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70" w:rsidRPr="00F75D70" w:rsidRDefault="00F75D70" w:rsidP="00F75D70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 w:val="24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81125" cy="1367638"/>
            <wp:effectExtent l="19050" t="0" r="9525" b="0"/>
            <wp:docPr id="4" name="Рисунок 1" descr="Международный молодежный конкурс социальной антикоррупционно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ждународный молодежный конкурс социальной антикоррупционной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834" cy="136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D70">
        <w:rPr>
          <w:rFonts w:eastAsia="Times New Roman" w:cs="Times New Roman"/>
          <w:sz w:val="24"/>
          <w:szCs w:val="20"/>
          <w:lang w:eastAsia="ru-RU"/>
        </w:rPr>
        <w:t xml:space="preserve">Объявлен международный </w:t>
      </w:r>
      <w:r w:rsidRPr="00F75D70">
        <w:rPr>
          <w:rFonts w:eastAsia="Times New Roman" w:cs="Times New Roman"/>
          <w:b/>
          <w:sz w:val="24"/>
          <w:szCs w:val="20"/>
          <w:lang w:eastAsia="ru-RU"/>
        </w:rPr>
        <w:t xml:space="preserve">молодежный конкурс социальной </w:t>
      </w:r>
      <w:proofErr w:type="spellStart"/>
      <w:r w:rsidRPr="00F75D70">
        <w:rPr>
          <w:rFonts w:eastAsia="Times New Roman" w:cs="Times New Roman"/>
          <w:b/>
          <w:sz w:val="24"/>
          <w:szCs w:val="20"/>
          <w:lang w:eastAsia="ru-RU"/>
        </w:rPr>
        <w:t>антикоррупционной</w:t>
      </w:r>
      <w:proofErr w:type="spellEnd"/>
      <w:r w:rsidRPr="00F75D70">
        <w:rPr>
          <w:rFonts w:eastAsia="Times New Roman" w:cs="Times New Roman"/>
          <w:b/>
          <w:sz w:val="24"/>
          <w:szCs w:val="20"/>
          <w:lang w:eastAsia="ru-RU"/>
        </w:rPr>
        <w:t xml:space="preserve"> рекламы «Вместе против коррупции».</w:t>
      </w:r>
      <w:r w:rsidRPr="00F75D70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Pr="00F75D70">
        <w:rPr>
          <w:rFonts w:eastAsia="Times New Roman" w:cs="Times New Roman"/>
          <w:sz w:val="24"/>
          <w:szCs w:val="20"/>
          <w:lang w:eastAsia="ru-RU"/>
        </w:rPr>
        <w:br/>
        <w:t>Организатор: Генеральная прокуратура Российской Федерации.</w:t>
      </w:r>
    </w:p>
    <w:p w:rsidR="00F75D70" w:rsidRPr="00F75D70" w:rsidRDefault="00F75D70" w:rsidP="00F75D70">
      <w:pPr>
        <w:shd w:val="clear" w:color="auto" w:fill="FFFFFF"/>
        <w:spacing w:after="240"/>
        <w:jc w:val="both"/>
        <w:textAlignment w:val="baseline"/>
        <w:rPr>
          <w:rFonts w:eastAsia="Times New Roman" w:cs="Times New Roman"/>
          <w:sz w:val="24"/>
          <w:szCs w:val="20"/>
          <w:lang w:eastAsia="ru-RU"/>
        </w:rPr>
      </w:pPr>
      <w:r w:rsidRPr="00F75D70">
        <w:rPr>
          <w:rFonts w:eastAsia="Times New Roman" w:cs="Times New Roman"/>
          <w:sz w:val="24"/>
          <w:szCs w:val="20"/>
          <w:lang w:eastAsia="ru-RU"/>
        </w:rPr>
        <w:t xml:space="preserve">Целью конкурса является привлечение молодёжи к участию в профилактике коррупции, к разработке и использованию социальной рекламы в целях предотвращения коррупционных проявлений; формирование практики взаимодействия общества с органами прокуратуры и иными органами государственной власти в </w:t>
      </w:r>
      <w:proofErr w:type="spellStart"/>
      <w:r w:rsidRPr="00F75D70">
        <w:rPr>
          <w:rFonts w:eastAsia="Times New Roman" w:cs="Times New Roman"/>
          <w:sz w:val="24"/>
          <w:szCs w:val="20"/>
          <w:lang w:eastAsia="ru-RU"/>
        </w:rPr>
        <w:t>антикоррупционном</w:t>
      </w:r>
      <w:proofErr w:type="spellEnd"/>
      <w:r w:rsidRPr="00F75D70">
        <w:rPr>
          <w:rFonts w:eastAsia="Times New Roman" w:cs="Times New Roman"/>
          <w:sz w:val="24"/>
          <w:szCs w:val="20"/>
          <w:lang w:eastAsia="ru-RU"/>
        </w:rPr>
        <w:t xml:space="preserve"> просвещении населения.</w:t>
      </w:r>
    </w:p>
    <w:p w:rsidR="00F75D70" w:rsidRPr="00F75D70" w:rsidRDefault="00F75D70" w:rsidP="00F75D70">
      <w:pPr>
        <w:shd w:val="clear" w:color="auto" w:fill="FFFFFF"/>
        <w:spacing w:after="240"/>
        <w:jc w:val="both"/>
        <w:textAlignment w:val="baseline"/>
        <w:rPr>
          <w:rFonts w:eastAsia="Times New Roman" w:cs="Times New Roman"/>
          <w:sz w:val="24"/>
          <w:szCs w:val="20"/>
          <w:lang w:eastAsia="ru-RU"/>
        </w:rPr>
      </w:pPr>
      <w:r w:rsidRPr="00F75D70">
        <w:rPr>
          <w:rFonts w:eastAsia="Times New Roman" w:cs="Times New Roman"/>
          <w:sz w:val="24"/>
          <w:szCs w:val="20"/>
          <w:lang w:eastAsia="ru-RU"/>
        </w:rPr>
        <w:t xml:space="preserve">К участию приглашаются </w:t>
      </w:r>
      <w:r w:rsidRPr="00F75D70">
        <w:rPr>
          <w:rFonts w:eastAsia="Times New Roman" w:cs="Times New Roman"/>
          <w:b/>
          <w:sz w:val="24"/>
          <w:szCs w:val="20"/>
          <w:lang w:eastAsia="ru-RU"/>
        </w:rPr>
        <w:t>молодые люди в возрасте от 14 до 35 лет</w:t>
      </w:r>
      <w:r w:rsidRPr="00F75D70">
        <w:rPr>
          <w:rFonts w:eastAsia="Times New Roman" w:cs="Times New Roman"/>
          <w:sz w:val="24"/>
          <w:szCs w:val="20"/>
          <w:lang w:eastAsia="ru-RU"/>
        </w:rPr>
        <w:t xml:space="preserve"> со всего мира.</w:t>
      </w:r>
    </w:p>
    <w:p w:rsidR="00F75D70" w:rsidRPr="00F75D70" w:rsidRDefault="00F75D70" w:rsidP="00F75D70">
      <w:pPr>
        <w:shd w:val="clear" w:color="auto" w:fill="FFFFFF"/>
        <w:spacing w:after="240"/>
        <w:jc w:val="both"/>
        <w:textAlignment w:val="baseline"/>
        <w:rPr>
          <w:rFonts w:eastAsia="Times New Roman" w:cs="Times New Roman"/>
          <w:sz w:val="24"/>
          <w:szCs w:val="20"/>
          <w:lang w:eastAsia="ru-RU"/>
        </w:rPr>
      </w:pPr>
      <w:r w:rsidRPr="00F75D70">
        <w:rPr>
          <w:rFonts w:eastAsia="Times New Roman" w:cs="Times New Roman"/>
          <w:sz w:val="24"/>
          <w:szCs w:val="20"/>
          <w:lang w:eastAsia="ru-RU"/>
        </w:rPr>
        <w:t>Конкурс проводится в следующих номинациях:</w:t>
      </w:r>
    </w:p>
    <w:p w:rsidR="00F75D70" w:rsidRPr="00F75D70" w:rsidRDefault="00F75D70" w:rsidP="00F75D70">
      <w:pPr>
        <w:numPr>
          <w:ilvl w:val="0"/>
          <w:numId w:val="1"/>
        </w:numPr>
        <w:shd w:val="clear" w:color="auto" w:fill="FFFFFF"/>
        <w:spacing w:after="0"/>
        <w:ind w:left="785"/>
        <w:jc w:val="both"/>
        <w:textAlignment w:val="baseline"/>
        <w:rPr>
          <w:rFonts w:eastAsia="Times New Roman" w:cs="Times New Roman"/>
          <w:sz w:val="24"/>
          <w:szCs w:val="20"/>
          <w:lang w:eastAsia="ru-RU"/>
        </w:rPr>
      </w:pPr>
      <w:r w:rsidRPr="00F75D70">
        <w:rPr>
          <w:rFonts w:eastAsia="Times New Roman" w:cs="Times New Roman"/>
          <w:sz w:val="24"/>
          <w:szCs w:val="20"/>
          <w:lang w:eastAsia="ru-RU"/>
        </w:rPr>
        <w:t>Лучший видеоролик.</w:t>
      </w:r>
    </w:p>
    <w:p w:rsidR="00F75D70" w:rsidRPr="00F75D70" w:rsidRDefault="00F75D70" w:rsidP="00F75D70">
      <w:pPr>
        <w:numPr>
          <w:ilvl w:val="0"/>
          <w:numId w:val="1"/>
        </w:numPr>
        <w:shd w:val="clear" w:color="auto" w:fill="FFFFFF"/>
        <w:spacing w:after="0"/>
        <w:ind w:left="785"/>
        <w:jc w:val="both"/>
        <w:textAlignment w:val="baseline"/>
        <w:rPr>
          <w:rFonts w:eastAsia="Times New Roman" w:cs="Times New Roman"/>
          <w:sz w:val="24"/>
          <w:szCs w:val="20"/>
          <w:lang w:eastAsia="ru-RU"/>
        </w:rPr>
      </w:pPr>
      <w:r w:rsidRPr="00F75D70">
        <w:rPr>
          <w:rFonts w:eastAsia="Times New Roman" w:cs="Times New Roman"/>
          <w:sz w:val="24"/>
          <w:szCs w:val="20"/>
          <w:lang w:eastAsia="ru-RU"/>
        </w:rPr>
        <w:t>Лучший плакат</w:t>
      </w:r>
    </w:p>
    <w:p w:rsidR="00F75D70" w:rsidRDefault="00F75D70" w:rsidP="00F75D70">
      <w:pPr>
        <w:shd w:val="clear" w:color="auto" w:fill="FFFFFF"/>
        <w:spacing w:after="240"/>
        <w:jc w:val="both"/>
        <w:textAlignment w:val="baseline"/>
        <w:rPr>
          <w:rFonts w:eastAsia="Times New Roman" w:cs="Times New Roman"/>
          <w:sz w:val="24"/>
          <w:szCs w:val="20"/>
          <w:lang w:eastAsia="ru-RU"/>
        </w:rPr>
      </w:pPr>
      <w:r w:rsidRPr="00F75D70">
        <w:rPr>
          <w:rFonts w:eastAsia="Times New Roman" w:cs="Times New Roman"/>
          <w:sz w:val="24"/>
          <w:szCs w:val="20"/>
          <w:lang w:eastAsia="ru-RU"/>
        </w:rPr>
        <w:t xml:space="preserve">Форматы предоставления файла </w:t>
      </w:r>
      <w:r w:rsidRPr="00F75D70">
        <w:rPr>
          <w:rFonts w:eastAsia="Times New Roman" w:cs="Times New Roman"/>
          <w:b/>
          <w:sz w:val="24"/>
          <w:szCs w:val="20"/>
          <w:lang w:eastAsia="ru-RU"/>
        </w:rPr>
        <w:t>в номинации «Лучший плакат»</w:t>
      </w:r>
      <w:r w:rsidRPr="00F75D70">
        <w:rPr>
          <w:rFonts w:eastAsia="Times New Roman" w:cs="Times New Roman"/>
          <w:sz w:val="24"/>
          <w:szCs w:val="20"/>
          <w:lang w:eastAsia="ru-RU"/>
        </w:rPr>
        <w:t xml:space="preserve">: JPG, разрешение в соответствии с форматом А3 (297 </w:t>
      </w:r>
      <w:proofErr w:type="spellStart"/>
      <w:r w:rsidRPr="00F75D70">
        <w:rPr>
          <w:rFonts w:eastAsia="Times New Roman" w:cs="Times New Roman"/>
          <w:sz w:val="24"/>
          <w:szCs w:val="20"/>
          <w:lang w:eastAsia="ru-RU"/>
        </w:rPr>
        <w:t>х</w:t>
      </w:r>
      <w:proofErr w:type="spellEnd"/>
      <w:r w:rsidRPr="00F75D70">
        <w:rPr>
          <w:rFonts w:eastAsia="Times New Roman" w:cs="Times New Roman"/>
          <w:sz w:val="24"/>
          <w:szCs w:val="20"/>
          <w:lang w:eastAsia="ru-RU"/>
        </w:rPr>
        <w:t xml:space="preserve"> 420 </w:t>
      </w:r>
      <w:proofErr w:type="spellStart"/>
      <w:r w:rsidRPr="00F75D70">
        <w:rPr>
          <w:rFonts w:eastAsia="Times New Roman" w:cs="Times New Roman"/>
          <w:sz w:val="24"/>
          <w:szCs w:val="20"/>
          <w:lang w:eastAsia="ru-RU"/>
        </w:rPr>
        <w:t>mm</w:t>
      </w:r>
      <w:proofErr w:type="spellEnd"/>
      <w:r w:rsidRPr="00F75D70">
        <w:rPr>
          <w:rFonts w:eastAsia="Times New Roman" w:cs="Times New Roman"/>
          <w:sz w:val="24"/>
          <w:szCs w:val="20"/>
          <w:lang w:eastAsia="ru-RU"/>
        </w:rPr>
        <w:t xml:space="preserve">) с корректным соотношением сторон и разрешением 300 </w:t>
      </w:r>
      <w:proofErr w:type="spellStart"/>
      <w:r w:rsidRPr="00F75D70">
        <w:rPr>
          <w:rFonts w:eastAsia="Times New Roman" w:cs="Times New Roman"/>
          <w:sz w:val="24"/>
          <w:szCs w:val="20"/>
          <w:lang w:eastAsia="ru-RU"/>
        </w:rPr>
        <w:t>dpi</w:t>
      </w:r>
      <w:proofErr w:type="spellEnd"/>
      <w:r w:rsidRPr="00F75D70">
        <w:rPr>
          <w:rFonts w:eastAsia="Times New Roman" w:cs="Times New Roman"/>
          <w:sz w:val="24"/>
          <w:szCs w:val="20"/>
          <w:lang w:eastAsia="ru-RU"/>
        </w:rPr>
        <w:t>. Физический размер одного файла не более 15 Мб. Плакаты в обязательном порядке должны содержать пояснительный текст на английском языке с указанием фамилии, имени, возраста автора (названия творческого коллектива), государства, текстового содержания плаката и его авторского названия.</w:t>
      </w:r>
    </w:p>
    <w:p w:rsidR="00F75D70" w:rsidRPr="00F75D70" w:rsidRDefault="00F75D70" w:rsidP="00F75D70">
      <w:pPr>
        <w:shd w:val="clear" w:color="auto" w:fill="FFFFFF"/>
        <w:spacing w:after="240"/>
        <w:jc w:val="both"/>
        <w:textAlignment w:val="baseline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i/>
          <w:iCs/>
          <w:sz w:val="24"/>
          <w:szCs w:val="20"/>
          <w:lang w:eastAsia="ru-RU"/>
        </w:rPr>
        <w:t>О</w:t>
      </w:r>
      <w:r w:rsidRPr="00F75D70">
        <w:rPr>
          <w:rFonts w:eastAsia="Times New Roman" w:cs="Times New Roman"/>
          <w:i/>
          <w:iCs/>
          <w:sz w:val="24"/>
          <w:szCs w:val="20"/>
          <w:lang w:eastAsia="ru-RU"/>
        </w:rPr>
        <w:t xml:space="preserve">фициальная группа </w:t>
      </w:r>
      <w:proofErr w:type="spellStart"/>
      <w:r w:rsidRPr="00F75D70">
        <w:rPr>
          <w:rFonts w:eastAsia="Times New Roman" w:cs="Times New Roman"/>
          <w:i/>
          <w:iCs/>
          <w:sz w:val="24"/>
          <w:szCs w:val="20"/>
          <w:lang w:eastAsia="ru-RU"/>
        </w:rPr>
        <w:t>Вконтакте</w:t>
      </w:r>
      <w:proofErr w:type="spellEnd"/>
      <w:r w:rsidRPr="00F75D70">
        <w:rPr>
          <w:rFonts w:eastAsia="Times New Roman" w:cs="Times New Roman"/>
          <w:i/>
          <w:iCs/>
          <w:sz w:val="24"/>
          <w:szCs w:val="20"/>
          <w:lang w:eastAsia="ru-RU"/>
        </w:rPr>
        <w:t>: </w:t>
      </w:r>
      <w:hyperlink r:id="rId6" w:tgtFrame="_blank" w:history="1">
        <w:r w:rsidRPr="00F75D70">
          <w:rPr>
            <w:rFonts w:eastAsia="Times New Roman" w:cs="Times New Roman"/>
            <w:i/>
            <w:iCs/>
            <w:sz w:val="24"/>
            <w:szCs w:val="20"/>
            <w:lang w:eastAsia="ru-RU"/>
          </w:rPr>
          <w:t>https://vk.com/vsekonkursyru</w:t>
        </w:r>
      </w:hyperlink>
      <w:r w:rsidRPr="00F75D70">
        <w:rPr>
          <w:rFonts w:eastAsia="Times New Roman" w:cs="Times New Roman"/>
          <w:i/>
          <w:iCs/>
          <w:sz w:val="24"/>
          <w:szCs w:val="20"/>
          <w:lang w:eastAsia="ru-RU"/>
        </w:rPr>
        <w:t>, </w:t>
      </w:r>
      <w:hyperlink r:id="rId7" w:tgtFrame="_blank" w:history="1">
        <w:r w:rsidRPr="00F75D70">
          <w:rPr>
            <w:rFonts w:eastAsia="Times New Roman" w:cs="Times New Roman"/>
            <w:i/>
            <w:iCs/>
            <w:sz w:val="24"/>
            <w:szCs w:val="20"/>
            <w:lang w:eastAsia="ru-RU"/>
          </w:rPr>
          <w:t>наш телеграмм</w:t>
        </w:r>
      </w:hyperlink>
      <w:r w:rsidRPr="00F75D70">
        <w:rPr>
          <w:rFonts w:eastAsia="Times New Roman" w:cs="Times New Roman"/>
          <w:i/>
          <w:iCs/>
          <w:sz w:val="24"/>
          <w:szCs w:val="20"/>
          <w:lang w:eastAsia="ru-RU"/>
        </w:rPr>
        <w:t>, </w:t>
      </w:r>
      <w:hyperlink r:id="rId8" w:tgtFrame="_blank" w:history="1">
        <w:r w:rsidRPr="00F75D70">
          <w:rPr>
            <w:rFonts w:eastAsia="Times New Roman" w:cs="Times New Roman"/>
            <w:i/>
            <w:iCs/>
            <w:sz w:val="24"/>
            <w:szCs w:val="20"/>
            <w:lang w:eastAsia="ru-RU"/>
          </w:rPr>
          <w:t>одноклассники</w:t>
        </w:r>
      </w:hyperlink>
      <w:r w:rsidRPr="00F75D70">
        <w:rPr>
          <w:rFonts w:eastAsia="Times New Roman" w:cs="Times New Roman"/>
          <w:i/>
          <w:iCs/>
          <w:sz w:val="24"/>
          <w:szCs w:val="20"/>
          <w:lang w:eastAsia="ru-RU"/>
        </w:rPr>
        <w:t>, </w:t>
      </w:r>
      <w:proofErr w:type="spellStart"/>
      <w:r w:rsidRPr="00F75D70">
        <w:rPr>
          <w:rFonts w:eastAsia="Times New Roman" w:cs="Times New Roman"/>
          <w:i/>
          <w:iCs/>
          <w:sz w:val="24"/>
          <w:szCs w:val="20"/>
          <w:lang w:eastAsia="ru-RU"/>
        </w:rPr>
        <w:fldChar w:fldCharType="begin"/>
      </w:r>
      <w:r w:rsidRPr="00F75D70">
        <w:rPr>
          <w:rFonts w:eastAsia="Times New Roman" w:cs="Times New Roman"/>
          <w:i/>
          <w:iCs/>
          <w:sz w:val="24"/>
          <w:szCs w:val="20"/>
          <w:lang w:eastAsia="ru-RU"/>
        </w:rPr>
        <w:instrText xml:space="preserve"> HYPERLINK "https://www.instagram.com/vsekonkursyru/" \t "_blank" </w:instrText>
      </w:r>
      <w:r w:rsidRPr="00F75D70">
        <w:rPr>
          <w:rFonts w:eastAsia="Times New Roman" w:cs="Times New Roman"/>
          <w:i/>
          <w:iCs/>
          <w:sz w:val="24"/>
          <w:szCs w:val="20"/>
          <w:lang w:eastAsia="ru-RU"/>
        </w:rPr>
        <w:fldChar w:fldCharType="separate"/>
      </w:r>
      <w:r w:rsidRPr="00F75D70">
        <w:rPr>
          <w:rFonts w:eastAsia="Times New Roman" w:cs="Times New Roman"/>
          <w:i/>
          <w:iCs/>
          <w:sz w:val="24"/>
          <w:szCs w:val="20"/>
          <w:lang w:eastAsia="ru-RU"/>
        </w:rPr>
        <w:t>инстаграм</w:t>
      </w:r>
      <w:proofErr w:type="spellEnd"/>
      <w:r w:rsidRPr="00F75D70">
        <w:rPr>
          <w:rFonts w:eastAsia="Times New Roman" w:cs="Times New Roman"/>
          <w:i/>
          <w:iCs/>
          <w:sz w:val="24"/>
          <w:szCs w:val="20"/>
          <w:lang w:eastAsia="ru-RU"/>
        </w:rPr>
        <w:fldChar w:fldCharType="end"/>
      </w:r>
      <w:r w:rsidRPr="00F75D70">
        <w:rPr>
          <w:rFonts w:eastAsia="Times New Roman" w:cs="Times New Roman"/>
          <w:i/>
          <w:iCs/>
          <w:sz w:val="24"/>
          <w:szCs w:val="20"/>
          <w:lang w:eastAsia="ru-RU"/>
        </w:rPr>
        <w:t>.</w:t>
      </w:r>
      <w:r w:rsidRPr="00F75D70">
        <w:rPr>
          <w:rFonts w:eastAsia="Times New Roman" w:cs="Times New Roman"/>
          <w:i/>
          <w:iCs/>
          <w:sz w:val="24"/>
          <w:szCs w:val="20"/>
          <w:bdr w:val="none" w:sz="0" w:space="0" w:color="auto" w:frame="1"/>
          <w:shd w:val="clear" w:color="auto" w:fill="FFFFFF"/>
          <w:lang w:eastAsia="ru-RU"/>
        </w:rPr>
        <w:br/>
      </w:r>
      <w:r w:rsidRPr="00F75D70">
        <w:rPr>
          <w:rFonts w:eastAsia="Times New Roman" w:cs="Times New Roman"/>
          <w:i/>
          <w:iCs/>
          <w:sz w:val="24"/>
          <w:szCs w:val="20"/>
          <w:bdr w:val="none" w:sz="0" w:space="0" w:color="auto" w:frame="1"/>
          <w:shd w:val="clear" w:color="auto" w:fill="FFFFFF"/>
          <w:lang w:eastAsia="ru-RU"/>
        </w:rPr>
        <w:br/>
      </w:r>
      <w:r w:rsidRPr="00F75D70">
        <w:rPr>
          <w:rFonts w:eastAsia="Times New Roman" w:cs="Times New Roman"/>
          <w:sz w:val="24"/>
          <w:szCs w:val="20"/>
          <w:lang w:eastAsia="ru-RU"/>
        </w:rPr>
        <w:t xml:space="preserve">Форматы предоставления файла </w:t>
      </w:r>
      <w:r w:rsidRPr="00F75D70">
        <w:rPr>
          <w:rFonts w:eastAsia="Times New Roman" w:cs="Times New Roman"/>
          <w:b/>
          <w:sz w:val="24"/>
          <w:szCs w:val="20"/>
          <w:lang w:eastAsia="ru-RU"/>
        </w:rPr>
        <w:t>в номинации «Лучший видеоролик»</w:t>
      </w:r>
      <w:r w:rsidRPr="00F75D70">
        <w:rPr>
          <w:rFonts w:eastAsia="Times New Roman" w:cs="Times New Roman"/>
          <w:sz w:val="24"/>
          <w:szCs w:val="20"/>
          <w:lang w:eastAsia="ru-RU"/>
        </w:rPr>
        <w:t xml:space="preserve">: </w:t>
      </w:r>
      <w:proofErr w:type="spellStart"/>
      <w:r w:rsidRPr="00F75D70">
        <w:rPr>
          <w:rFonts w:eastAsia="Times New Roman" w:cs="Times New Roman"/>
          <w:sz w:val="24"/>
          <w:szCs w:val="20"/>
          <w:lang w:eastAsia="ru-RU"/>
        </w:rPr>
        <w:t>mpeg</w:t>
      </w:r>
      <w:proofErr w:type="spellEnd"/>
      <w:r w:rsidRPr="00F75D70">
        <w:rPr>
          <w:rFonts w:eastAsia="Times New Roman" w:cs="Times New Roman"/>
          <w:sz w:val="24"/>
          <w:szCs w:val="20"/>
          <w:lang w:eastAsia="ru-RU"/>
        </w:rPr>
        <w:t xml:space="preserve"> 4, разрешение не более 1920 </w:t>
      </w:r>
      <w:proofErr w:type="spellStart"/>
      <w:r w:rsidRPr="00F75D70">
        <w:rPr>
          <w:rFonts w:eastAsia="Times New Roman" w:cs="Times New Roman"/>
          <w:sz w:val="24"/>
          <w:szCs w:val="20"/>
          <w:lang w:eastAsia="ru-RU"/>
        </w:rPr>
        <w:t>х</w:t>
      </w:r>
      <w:proofErr w:type="spellEnd"/>
      <w:r w:rsidRPr="00F75D70">
        <w:rPr>
          <w:rFonts w:eastAsia="Times New Roman" w:cs="Times New Roman"/>
          <w:sz w:val="24"/>
          <w:szCs w:val="20"/>
          <w:lang w:eastAsia="ru-RU"/>
        </w:rPr>
        <w:t xml:space="preserve"> 1080р, физический размер файла не более 300 Мб. Длительность: не более 120 сек. Звук: 16 бит, стерео. Видеоролики в обязательном порядке должны содержать смонтированные субтитры на английском языке с синхронным сопровождением видеоряда и указанием фамилии, имени, возраста автора (названия творческого коллектива), государства, авторского названия работы.</w:t>
      </w:r>
    </w:p>
    <w:p w:rsidR="00F75D70" w:rsidRPr="00F75D70" w:rsidRDefault="00F75D70" w:rsidP="00F75D70">
      <w:pPr>
        <w:shd w:val="clear" w:color="auto" w:fill="FFFFFF"/>
        <w:spacing w:after="240"/>
        <w:jc w:val="both"/>
        <w:textAlignment w:val="baseline"/>
        <w:rPr>
          <w:rFonts w:eastAsia="Times New Roman" w:cs="Times New Roman"/>
          <w:sz w:val="24"/>
          <w:szCs w:val="20"/>
          <w:lang w:eastAsia="ru-RU"/>
        </w:rPr>
      </w:pPr>
      <w:r w:rsidRPr="00F75D70">
        <w:rPr>
          <w:rFonts w:eastAsia="Times New Roman" w:cs="Times New Roman"/>
          <w:sz w:val="24"/>
          <w:szCs w:val="20"/>
          <w:lang w:eastAsia="ru-RU"/>
        </w:rPr>
        <w:t xml:space="preserve">Конкурсные работы (плакаты и видеоролики) принимаются на сайте конкурса </w:t>
      </w:r>
      <w:proofErr w:type="spellStart"/>
      <w:r w:rsidRPr="00F75D70">
        <w:rPr>
          <w:rFonts w:eastAsia="Times New Roman" w:cs="Times New Roman"/>
          <w:b/>
          <w:sz w:val="24"/>
          <w:szCs w:val="20"/>
          <w:lang w:eastAsia="ru-RU"/>
        </w:rPr>
        <w:t>www.anticorruption.life</w:t>
      </w:r>
      <w:proofErr w:type="spellEnd"/>
      <w:r w:rsidRPr="00F75D70">
        <w:rPr>
          <w:rFonts w:eastAsia="Times New Roman" w:cs="Times New Roman"/>
          <w:sz w:val="24"/>
          <w:szCs w:val="20"/>
          <w:lang w:eastAsia="ru-RU"/>
        </w:rPr>
        <w:t xml:space="preserve"> на официальных языках Организации Объединенных Наций: английском, арабском, испанском, китайском, русском, французском.</w:t>
      </w:r>
    </w:p>
    <w:p w:rsidR="00F75D70" w:rsidRPr="00F75D70" w:rsidRDefault="00F75D70" w:rsidP="00F75D70">
      <w:pPr>
        <w:shd w:val="clear" w:color="auto" w:fill="FFFFFF"/>
        <w:spacing w:after="240"/>
        <w:jc w:val="both"/>
        <w:textAlignment w:val="baseline"/>
        <w:rPr>
          <w:rFonts w:eastAsia="Times New Roman" w:cs="Times New Roman"/>
          <w:sz w:val="24"/>
          <w:szCs w:val="20"/>
          <w:lang w:eastAsia="ru-RU"/>
        </w:rPr>
      </w:pPr>
      <w:r w:rsidRPr="00F75D70">
        <w:rPr>
          <w:rFonts w:eastAsia="Times New Roman" w:cs="Times New Roman"/>
          <w:sz w:val="24"/>
          <w:szCs w:val="20"/>
          <w:lang w:eastAsia="ru-RU"/>
        </w:rPr>
        <w:t>Призы:</w:t>
      </w:r>
    </w:p>
    <w:p w:rsidR="00F75D70" w:rsidRPr="00F75D70" w:rsidRDefault="00F75D70" w:rsidP="00F75D70">
      <w:pPr>
        <w:numPr>
          <w:ilvl w:val="0"/>
          <w:numId w:val="2"/>
        </w:numPr>
        <w:shd w:val="clear" w:color="auto" w:fill="FFFFFF"/>
        <w:spacing w:after="0"/>
        <w:ind w:left="785"/>
        <w:jc w:val="both"/>
        <w:textAlignment w:val="baseline"/>
        <w:rPr>
          <w:rFonts w:eastAsia="Times New Roman" w:cs="Times New Roman"/>
          <w:sz w:val="24"/>
          <w:szCs w:val="20"/>
          <w:lang w:eastAsia="ru-RU"/>
        </w:rPr>
      </w:pPr>
      <w:r w:rsidRPr="00F75D70">
        <w:rPr>
          <w:rFonts w:eastAsia="Times New Roman" w:cs="Times New Roman"/>
          <w:sz w:val="24"/>
          <w:szCs w:val="20"/>
          <w:lang w:eastAsia="ru-RU"/>
        </w:rPr>
        <w:t xml:space="preserve">Подведение итогов конкурса, объявление победителей и призеров конкурса будет приурочено к Международному дню борьбы с коррупцией (9 декабря). </w:t>
      </w:r>
      <w:r w:rsidRPr="00F75D70">
        <w:rPr>
          <w:rFonts w:eastAsia="Times New Roman" w:cs="Times New Roman"/>
          <w:sz w:val="24"/>
          <w:szCs w:val="20"/>
          <w:lang w:eastAsia="ru-RU"/>
        </w:rPr>
        <w:lastRenderedPageBreak/>
        <w:t>Победители и призеры конкурса награждаются почетными медалями с символикой конкурса.</w:t>
      </w:r>
    </w:p>
    <w:p w:rsidR="00F75D70" w:rsidRDefault="00F75D70" w:rsidP="00F75D70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b/>
          <w:sz w:val="24"/>
          <w:szCs w:val="20"/>
          <w:lang w:eastAsia="ru-RU"/>
        </w:rPr>
      </w:pPr>
    </w:p>
    <w:p w:rsidR="00F75D70" w:rsidRPr="00F75D70" w:rsidRDefault="00F75D70" w:rsidP="00F75D70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b/>
          <w:sz w:val="40"/>
          <w:szCs w:val="34"/>
          <w:lang w:eastAsia="ru-RU"/>
        </w:rPr>
      </w:pPr>
      <w:r w:rsidRPr="00F75D70">
        <w:rPr>
          <w:rFonts w:eastAsia="Times New Roman" w:cs="Times New Roman"/>
          <w:b/>
          <w:sz w:val="24"/>
          <w:szCs w:val="20"/>
          <w:lang w:eastAsia="ru-RU"/>
        </w:rPr>
        <w:t>Сайт конкурса: </w:t>
      </w:r>
      <w:hyperlink r:id="rId9" w:tgtFrame="_blank" w:history="1">
        <w:r w:rsidRPr="00F75D70">
          <w:rPr>
            <w:rFonts w:eastAsia="Times New Roman" w:cs="Times New Roman"/>
            <w:b/>
            <w:sz w:val="24"/>
            <w:szCs w:val="20"/>
            <w:lang w:eastAsia="ru-RU"/>
          </w:rPr>
          <w:t>http://www.anticorruption.life</w:t>
        </w:r>
      </w:hyperlink>
    </w:p>
    <w:p w:rsidR="00184087" w:rsidRPr="00F75D70" w:rsidRDefault="00184087" w:rsidP="00F75D70">
      <w:pPr>
        <w:jc w:val="both"/>
        <w:rPr>
          <w:rFonts w:cs="Times New Roman"/>
          <w:sz w:val="36"/>
        </w:rPr>
      </w:pPr>
    </w:p>
    <w:sectPr w:rsidR="00184087" w:rsidRPr="00F75D70" w:rsidSect="0018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E6CF9"/>
    <w:multiLevelType w:val="multilevel"/>
    <w:tmpl w:val="D2C4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A21F7F"/>
    <w:multiLevelType w:val="multilevel"/>
    <w:tmpl w:val="18CE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D61EC1"/>
    <w:multiLevelType w:val="multilevel"/>
    <w:tmpl w:val="160A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D70"/>
    <w:rsid w:val="00184087"/>
    <w:rsid w:val="00393D58"/>
    <w:rsid w:val="00F7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D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5D70"/>
    <w:rPr>
      <w:i/>
      <w:iCs/>
    </w:rPr>
  </w:style>
  <w:style w:type="character" w:styleId="a5">
    <w:name w:val="Hyperlink"/>
    <w:basedOn w:val="a0"/>
    <w:uiPriority w:val="99"/>
    <w:semiHidden/>
    <w:unhideWhenUsed/>
    <w:rsid w:val="00F75D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4407740457147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tlg.repair/vsekonkursy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sekonkursy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nticorruption.life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2A4CAF17E3442B7A726DECA97C137" ma:contentTypeVersion="1" ma:contentTypeDescription="Создание документа." ma:contentTypeScope="" ma:versionID="8b8786a1ca4607d1ba11a6374da6681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XXJ7TYMEEKJ2-7684-7</_dlc_DocId>
    <_dlc_DocIdUrl xmlns="57504d04-691e-4fc4-8f09-4f19fdbe90f6">
      <Url>https://vip.gov.mari.ru/orshanka/_layouts/DocIdRedir.aspx?ID=XXJ7TYMEEKJ2-7684-7</Url>
      <Description>XXJ7TYMEEKJ2-7684-7</Description>
    </_dlc_DocIdUrl>
  </documentManagement>
</p:properties>
</file>

<file path=customXml/itemProps1.xml><?xml version="1.0" encoding="utf-8"?>
<ds:datastoreItem xmlns:ds="http://schemas.openxmlformats.org/officeDocument/2006/customXml" ds:itemID="{D08B6DDD-BE19-4FBC-AD83-6748F5F17F0A}"/>
</file>

<file path=customXml/itemProps2.xml><?xml version="1.0" encoding="utf-8"?>
<ds:datastoreItem xmlns:ds="http://schemas.openxmlformats.org/officeDocument/2006/customXml" ds:itemID="{78A3CD08-49E2-4501-80BA-52F9D84B115D}"/>
</file>

<file path=customXml/itemProps3.xml><?xml version="1.0" encoding="utf-8"?>
<ds:datastoreItem xmlns:ds="http://schemas.openxmlformats.org/officeDocument/2006/customXml" ds:itemID="{10085851-D312-4DE3-9BE4-AA3AAC5D0F0C}"/>
</file>

<file path=customXml/itemProps4.xml><?xml version="1.0" encoding="utf-8"?>
<ds:datastoreItem xmlns:ds="http://schemas.openxmlformats.org/officeDocument/2006/customXml" ds:itemID="{10FF1D33-113B-4449-82FE-7780B320C4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молодежный конкурс Вместе против коррупции</dc:title>
  <dc:creator>User</dc:creator>
  <cp:lastModifiedBy>User</cp:lastModifiedBy>
  <cp:revision>1</cp:revision>
  <dcterms:created xsi:type="dcterms:W3CDTF">2020-05-26T06:50:00Z</dcterms:created>
  <dcterms:modified xsi:type="dcterms:W3CDTF">2020-05-26T06:56:00Z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0x010100D282A4CAF17E3442B7A726DECA97C137</vt:lpwstr>
  </property>
  <property fmtid="{D5CDD505-2E9C-101B-9397-08002B2CF9AE}" pid="3" name="_dlc_DocIdItemGuid">
    <vt:lpwstr>838ddd10-65a8-40d3-9854-f4ba470f7667</vt:lpwstr>
  </property>
</Properties>
</file>